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A6" w:rsidRPr="001B15A6" w:rsidRDefault="009D3CA0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</w:t>
      </w:r>
      <w:r w:rsidR="001B15A6" w:rsidRPr="001B15A6">
        <w:rPr>
          <w:rFonts w:ascii="Arial" w:eastAsia="Calibri" w:hAnsi="Arial" w:cs="Arial"/>
          <w:b/>
          <w:sz w:val="18"/>
          <w:szCs w:val="18"/>
        </w:rPr>
        <w:t>A RIC</w:t>
      </w:r>
      <w:bookmarkStart w:id="0" w:name="_GoBack"/>
      <w:bookmarkEnd w:id="0"/>
      <w:r w:rsidR="001B15A6" w:rsidRPr="001B15A6">
        <w:rPr>
          <w:rFonts w:ascii="Arial" w:eastAsia="Calibri" w:hAnsi="Arial" w:cs="Arial"/>
          <w:b/>
          <w:sz w:val="18"/>
          <w:szCs w:val="18"/>
        </w:rPr>
        <w:t>OPRIRE L’INCARICO DI</w:t>
      </w:r>
    </w:p>
    <w:p w:rsidR="001B15A6" w:rsidRDefault="001B15A6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1B15A6">
        <w:rPr>
          <w:rFonts w:ascii="Arial" w:eastAsia="Calibri" w:hAnsi="Arial" w:cs="Arial"/>
          <w:b/>
          <w:sz w:val="18"/>
          <w:szCs w:val="18"/>
        </w:rPr>
        <w:t xml:space="preserve">RAPPRESENTANTE NELLA LICENZA </w:t>
      </w:r>
      <w:r>
        <w:rPr>
          <w:rFonts w:ascii="Arial" w:eastAsia="Calibri" w:hAnsi="Arial" w:cs="Arial"/>
          <w:b/>
          <w:sz w:val="18"/>
          <w:szCs w:val="18"/>
        </w:rPr>
        <w:t xml:space="preserve">PER </w:t>
      </w:r>
      <w:r w:rsidRPr="001B15A6">
        <w:rPr>
          <w:rFonts w:ascii="Arial" w:eastAsia="Calibri" w:hAnsi="Arial" w:cs="Arial"/>
          <w:b/>
          <w:sz w:val="18"/>
          <w:szCs w:val="18"/>
        </w:rPr>
        <w:t xml:space="preserve"> IL COMMERCIODI ARMI COMUNI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EF72FB" w:rsidRDefault="00EF72FB" w:rsidP="00EF72FB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>
        <w:rPr>
          <w:rFonts w:ascii="Arial" w:hAnsi="Arial" w:cs="Arial"/>
          <w:sz w:val="18"/>
          <w:szCs w:val="18"/>
        </w:rPr>
        <w:t xml:space="preserve">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2"/>
      <w:r>
        <w:rPr>
          <w:rFonts w:ascii="Arial" w:hAnsi="Arial" w:cs="Arial"/>
          <w:sz w:val="18"/>
          <w:szCs w:val="18"/>
        </w:rPr>
        <w:t xml:space="preserve">   sesso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 </w:t>
      </w:r>
      <w:permEnd w:id="4"/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__|__|</w:t>
      </w:r>
      <w:permEnd w:id="5"/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</w:p>
    <w:permEnd w:id="6"/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7"/>
      <w:r>
        <w:rPr>
          <w:rFonts w:ascii="Arial" w:hAnsi="Arial" w:cs="Arial"/>
          <w:color w:val="808080"/>
          <w:sz w:val="18"/>
          <w:szCs w:val="18"/>
        </w:rPr>
        <w:t>|/|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8"/>
      <w:r>
        <w:rPr>
          <w:rFonts w:ascii="Arial" w:hAnsi="Arial" w:cs="Arial"/>
          <w:color w:val="808080"/>
          <w:sz w:val="18"/>
          <w:szCs w:val="18"/>
        </w:rPr>
        <w:t>|/|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9"/>
      <w:r>
        <w:rPr>
          <w:rFonts w:ascii="Arial" w:hAnsi="Arial" w:cs="Arial"/>
          <w:color w:val="808080"/>
          <w:sz w:val="18"/>
          <w:szCs w:val="18"/>
        </w:rPr>
        <w:t>|</w:t>
      </w:r>
      <w:r>
        <w:rPr>
          <w:rFonts w:ascii="Arial" w:hAnsi="Arial" w:cs="Arial"/>
          <w:sz w:val="18"/>
          <w:szCs w:val="18"/>
        </w:rPr>
        <w:t xml:space="preserve">                         cittadinanza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</w:p>
    <w:permEnd w:id="10"/>
    <w:p w:rsidR="00EF72FB" w:rsidRDefault="00EF72FB" w:rsidP="00EF72FB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4"/>
      <w:r>
        <w:rPr>
          <w:rFonts w:ascii="Arial" w:hAnsi="Arial" w:cs="Arial"/>
          <w:color w:val="808080"/>
          <w:sz w:val="18"/>
          <w:szCs w:val="18"/>
        </w:rPr>
        <w:t>|/|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5"/>
      <w:r>
        <w:rPr>
          <w:rFonts w:ascii="Arial" w:hAnsi="Arial" w:cs="Arial"/>
          <w:color w:val="808080"/>
          <w:sz w:val="18"/>
          <w:szCs w:val="18"/>
        </w:rPr>
        <w:t>|/|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6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7"/>
      <w:r>
        <w:rPr>
          <w:rFonts w:ascii="Arial" w:hAnsi="Arial" w:cs="Arial"/>
          <w:color w:val="808080"/>
          <w:sz w:val="18"/>
          <w:szCs w:val="18"/>
        </w:rPr>
        <w:t>|/|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8"/>
      <w:r>
        <w:rPr>
          <w:rFonts w:ascii="Arial" w:hAnsi="Arial" w:cs="Arial"/>
          <w:color w:val="808080"/>
          <w:sz w:val="18"/>
          <w:szCs w:val="18"/>
        </w:rPr>
        <w:t>|/|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9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20"/>
      <w:r>
        <w:rPr>
          <w:rFonts w:ascii="Arial" w:hAnsi="Arial" w:cs="Arial"/>
          <w:i/>
          <w:sz w:val="18"/>
          <w:szCs w:val="18"/>
        </w:rPr>
        <w:t>(se cittadino non UE)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2"/>
      <w:r>
        <w:rPr>
          <w:rFonts w:ascii="Arial" w:hAnsi="Arial" w:cs="Arial"/>
          <w:color w:val="808080"/>
          <w:sz w:val="18"/>
          <w:szCs w:val="18"/>
        </w:rPr>
        <w:t>|/|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3"/>
      <w:r>
        <w:rPr>
          <w:rFonts w:ascii="Arial" w:hAnsi="Arial" w:cs="Arial"/>
          <w:color w:val="808080"/>
          <w:sz w:val="18"/>
          <w:szCs w:val="18"/>
        </w:rPr>
        <w:t>|/|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24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5"/>
      <w:r>
        <w:rPr>
          <w:rFonts w:ascii="Arial" w:hAnsi="Arial" w:cs="Arial"/>
          <w:color w:val="808080"/>
          <w:sz w:val="18"/>
          <w:szCs w:val="18"/>
        </w:rPr>
        <w:t>|/|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6"/>
      <w:r>
        <w:rPr>
          <w:rFonts w:ascii="Arial" w:hAnsi="Arial" w:cs="Arial"/>
          <w:color w:val="808080"/>
          <w:sz w:val="18"/>
          <w:szCs w:val="18"/>
        </w:rPr>
        <w:t>|/|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27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 </w:t>
      </w:r>
      <w:permEnd w:id="28"/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|  </w:t>
      </w:r>
      <w:r>
        <w:rPr>
          <w:rFonts w:ascii="Arial" w:hAnsi="Arial" w:cs="Arial"/>
          <w:sz w:val="18"/>
          <w:szCs w:val="18"/>
        </w:rPr>
        <w:t xml:space="preserve">       Stato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 </w:t>
      </w:r>
      <w:permEnd w:id="31"/>
      <w:r>
        <w:rPr>
          <w:rFonts w:ascii="Arial" w:hAnsi="Arial" w:cs="Arial"/>
          <w:sz w:val="18"/>
          <w:szCs w:val="18"/>
        </w:rPr>
        <w:t xml:space="preserve">  n. </w:t>
      </w:r>
      <w:permStart w:id="32" w:edGrp="everyone"/>
      <w:r>
        <w:rPr>
          <w:rFonts w:ascii="Arial" w:hAnsi="Arial" w:cs="Arial"/>
          <w:color w:val="808080"/>
          <w:sz w:val="18"/>
          <w:szCs w:val="18"/>
        </w:rPr>
        <w:t xml:space="preserve">_________  </w:t>
      </w:r>
      <w:permEnd w:id="32"/>
      <w:r>
        <w:rPr>
          <w:rFonts w:ascii="Arial" w:hAnsi="Arial" w:cs="Arial"/>
          <w:sz w:val="18"/>
          <w:szCs w:val="18"/>
        </w:rPr>
        <w:t xml:space="preserve">C.A.P.        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__|__|__|__|__|</w:t>
      </w:r>
      <w:permEnd w:id="33"/>
    </w:p>
    <w:p w:rsidR="00EF72FB" w:rsidRDefault="00EF72FB" w:rsidP="00EF72FB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 </w:t>
      </w:r>
      <w:permEnd w:id="34"/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656A6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36" w:edGrp="everyone"/>
      <w:r w:rsidR="002B7EDC">
        <w:rPr>
          <w:rFonts w:ascii="Arial" w:hAnsi="Arial" w:cs="Arial"/>
          <w:sz w:val="18"/>
          <w:szCs w:val="18"/>
        </w:rPr>
        <w:t>________</w:t>
      </w:r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2B7EDC">
        <w:rPr>
          <w:rFonts w:ascii="Arial" w:hAnsi="Arial" w:cs="Arial"/>
          <w:sz w:val="18"/>
          <w:szCs w:val="18"/>
        </w:rPr>
        <w:t>dell’</w:t>
      </w:r>
      <w:r w:rsidR="000A243F">
        <w:rPr>
          <w:rFonts w:ascii="Arial" w:hAnsi="Arial" w:cs="Arial"/>
          <w:sz w:val="18"/>
          <w:szCs w:val="18"/>
        </w:rPr>
        <w:t>esercizio di vendita</w:t>
      </w:r>
      <w:r w:rsidR="002B7EDC">
        <w:rPr>
          <w:rFonts w:ascii="Arial" w:hAnsi="Arial" w:cs="Arial"/>
          <w:sz w:val="18"/>
          <w:szCs w:val="18"/>
        </w:rPr>
        <w:t>, deposito o magazzino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6A6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7" w:edGrp="everyone"/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  <w:t>______________________________________________________________________________________________</w:t>
      </w:r>
      <w:permEnd w:id="37"/>
      <w:r w:rsidRPr="00656A69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C951E4" w:rsidRPr="00E07B79" w:rsidRDefault="00C951E4" w:rsidP="00C951E4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>
        <w:rPr>
          <w:rFonts w:ascii="Arial" w:hAnsi="Arial" w:cs="Arial"/>
          <w:sz w:val="18"/>
          <w:szCs w:val="18"/>
        </w:rPr>
        <w:t>, come previsto dall’</w:t>
      </w:r>
      <w:r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3A4405" w:rsidRPr="003A4405" w:rsidRDefault="003A4405" w:rsidP="003A4405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3A4405" w:rsidRPr="003A4405" w:rsidRDefault="003A4405" w:rsidP="003A440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3A4405" w:rsidRPr="003A4405" w:rsidRDefault="003A4405" w:rsidP="003A4405">
      <w:pPr>
        <w:spacing w:before="120" w:after="0" w:line="240" w:lineRule="auto"/>
        <w:ind w:left="425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in caso di procedimenti penali pendenti indicare l’Autorità </w:t>
      </w:r>
      <w:r w:rsidR="003D1083">
        <w:rPr>
          <w:rFonts w:ascii="Arial" w:eastAsia="Times New Roman" w:hAnsi="Arial" w:cs="Arial"/>
          <w:sz w:val="18"/>
          <w:szCs w:val="18"/>
          <w:lang w:eastAsia="it-IT"/>
        </w:rPr>
        <w:t xml:space="preserve">giudiziaria </w:t>
      </w:r>
      <w:r w:rsidRPr="003A4405">
        <w:rPr>
          <w:rFonts w:ascii="Arial" w:eastAsia="Times New Roman" w:hAnsi="Arial" w:cs="Arial"/>
          <w:sz w:val="18"/>
          <w:szCs w:val="18"/>
          <w:lang w:eastAsia="it-IT"/>
        </w:rPr>
        <w:t>procedente ed il/i reati per i quali si procede:</w:t>
      </w:r>
    </w:p>
    <w:p w:rsidR="003A4405" w:rsidRPr="003A4405" w:rsidRDefault="003A4405" w:rsidP="003A4405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38" w:edGrp="everyone"/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</w:t>
      </w:r>
    </w:p>
    <w:p w:rsidR="003A4405" w:rsidRPr="003A4405" w:rsidRDefault="003A4405" w:rsidP="003A4405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</w:t>
      </w:r>
      <w:permEnd w:id="38"/>
    </w:p>
    <w:p w:rsidR="003A4405" w:rsidRPr="001A29CD" w:rsidRDefault="003A4405" w:rsidP="003A4405">
      <w:pPr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it-IT"/>
        </w:rPr>
      </w:pPr>
      <w:r w:rsidRPr="001A29CD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it-IT"/>
        </w:rPr>
        <w:t>(sezione ripetibile in caso di necessità)</w:t>
      </w:r>
    </w:p>
    <w:p w:rsidR="003A4405" w:rsidRPr="003A4405" w:rsidRDefault="003A4405" w:rsidP="003A4405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A4405" w:rsidRPr="003A4405" w:rsidRDefault="003A4405" w:rsidP="003A4405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di non aver riportato condanna alla reclusione per delitti non colposi contro le persone commessi con violenza, ovvero per furto, rapina, estorsione, sequestro di persona a scopo di rapina o di estorsione; di non aver riportato condanna a pena restrittiva della libertà personale per violenza o resistenza all’autorità o per delitti contro la personalità dello Stato o contro l’ordine pubblico; di non aver riportato condanna per diserzione in tempo di guerra, anche se amnistiato, o per porto abusivo di armi (art. 43 del T.U.L.P.S. in relazione all’art. 9 della legge 18 aprile 1975, n. 110) e di non essere a conoscenza  procedimenti penali pendenti nei propri confronti per i medesimi reati;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di aver rinunciato allo status di obiettore di coscienza, ai sensi dell’art. 636, comma 3, del D.Lgs. 15 marzo 2010, n. 66 - Codice dell’ordinamento militare (da indicare solo in caso di ammissione al servizio civile per obiezione di coscienza, legge 8 luglio 1998, n. 230 e ss.mm.ii.)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capacità di obbligarsi validamente (art. 32 del TULPS);</w:t>
      </w:r>
    </w:p>
    <w:p w:rsidR="003A4405" w:rsidRPr="003A4405" w:rsidRDefault="003A4405" w:rsidP="003A4405">
      <w:pPr>
        <w:numPr>
          <w:ilvl w:val="0"/>
          <w:numId w:val="12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di avere come persone conviventi </w:t>
      </w:r>
      <w:r w:rsidRPr="003A440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  <w:t xml:space="preserve">(indicare le generalità sia dei componenti il nucleo familiare, sia di eventuali altre persone conviventi)  </w:t>
      </w:r>
      <w:permStart w:id="39" w:edGrp="everyone"/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  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 </w:t>
      </w:r>
      <w:permEnd w:id="39"/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di essere in possesso della capacità tecnica prevista dall’art. 8 della legge 18 aprile 1975, n. 110, per aver superato in data </w:t>
      </w:r>
      <w:permStart w:id="40" w:edGrp="everyone"/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permEnd w:id="40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il prescritto esame sostenuto presso la Commissione Tecnica Territoriale di </w:t>
      </w:r>
      <w:permStart w:id="41" w:edGrp="everyone"/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</w:t>
      </w:r>
      <w:permEnd w:id="41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(non necessaria in caso di rinnovo);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017D9" w:rsidRDefault="00CF7F3C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42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permEnd w:id="42"/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43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  <w:permEnd w:id="43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9D3CA0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9D3CA0" w:rsidRPr="004017D9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4F5066" w:rsidRPr="004F5066" w:rsidRDefault="004F5066" w:rsidP="004F5066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506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4F5066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3A4405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4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4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C70561" w:rsidRDefault="00270297" w:rsidP="00EF32FC">
      <w:pPr>
        <w:tabs>
          <w:tab w:val="left" w:pos="3060"/>
        </w:tabs>
        <w:spacing w:after="120"/>
      </w:pPr>
      <w:r w:rsidRPr="004017D9">
        <w:rPr>
          <w:rFonts w:ascii="Arial" w:hAnsi="Arial" w:cs="Arial"/>
          <w:sz w:val="18"/>
          <w:szCs w:val="18"/>
        </w:rPr>
        <w:t>Data</w:t>
      </w:r>
      <w:permStart w:id="45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____________________  </w:t>
      </w:r>
      <w:permEnd w:id="45"/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46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46"/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/>
  <w:defaultTabStop w:val="708"/>
  <w:hyphenationZone w:val="283"/>
  <w:characterSpacingControl w:val="doNotCompress"/>
  <w:compat/>
  <w:rsids>
    <w:rsidRoot w:val="00C70561"/>
    <w:rsid w:val="00032003"/>
    <w:rsid w:val="000A243F"/>
    <w:rsid w:val="0019652A"/>
    <w:rsid w:val="001A29CD"/>
    <w:rsid w:val="001B15A6"/>
    <w:rsid w:val="002523E6"/>
    <w:rsid w:val="00270297"/>
    <w:rsid w:val="002B7EDC"/>
    <w:rsid w:val="00323C78"/>
    <w:rsid w:val="00347827"/>
    <w:rsid w:val="003905DB"/>
    <w:rsid w:val="003A4405"/>
    <w:rsid w:val="003D1083"/>
    <w:rsid w:val="003D53BE"/>
    <w:rsid w:val="003E788B"/>
    <w:rsid w:val="004017D9"/>
    <w:rsid w:val="0043583B"/>
    <w:rsid w:val="00462DEE"/>
    <w:rsid w:val="004E7F5F"/>
    <w:rsid w:val="004F5066"/>
    <w:rsid w:val="00550D8C"/>
    <w:rsid w:val="005553D0"/>
    <w:rsid w:val="005979F1"/>
    <w:rsid w:val="005A7F30"/>
    <w:rsid w:val="006034D0"/>
    <w:rsid w:val="00606682"/>
    <w:rsid w:val="00632228"/>
    <w:rsid w:val="00656A69"/>
    <w:rsid w:val="0066435D"/>
    <w:rsid w:val="006843DA"/>
    <w:rsid w:val="00693742"/>
    <w:rsid w:val="007A366B"/>
    <w:rsid w:val="00805D7D"/>
    <w:rsid w:val="008B6ADF"/>
    <w:rsid w:val="00972FD0"/>
    <w:rsid w:val="009A674E"/>
    <w:rsid w:val="009D2249"/>
    <w:rsid w:val="009D3CA0"/>
    <w:rsid w:val="00A415BD"/>
    <w:rsid w:val="00A429F0"/>
    <w:rsid w:val="00AC39CF"/>
    <w:rsid w:val="00B01853"/>
    <w:rsid w:val="00B43567"/>
    <w:rsid w:val="00B64E45"/>
    <w:rsid w:val="00C61FEF"/>
    <w:rsid w:val="00C70561"/>
    <w:rsid w:val="00C951E4"/>
    <w:rsid w:val="00CC43AA"/>
    <w:rsid w:val="00CF7F3C"/>
    <w:rsid w:val="00DD041F"/>
    <w:rsid w:val="00E0099A"/>
    <w:rsid w:val="00E07B79"/>
    <w:rsid w:val="00EA69E6"/>
    <w:rsid w:val="00EC2BE9"/>
    <w:rsid w:val="00ED2463"/>
    <w:rsid w:val="00EF32FC"/>
    <w:rsid w:val="00EF72FB"/>
    <w:rsid w:val="00F250E4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CCA5-208E-4598-8D28-ADD1D39B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5419</Characters>
  <Application>Microsoft Office Word</Application>
  <DocSecurity>8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Utente</cp:lastModifiedBy>
  <cp:revision>2</cp:revision>
  <dcterms:created xsi:type="dcterms:W3CDTF">2017-09-11T08:14:00Z</dcterms:created>
  <dcterms:modified xsi:type="dcterms:W3CDTF">2017-09-11T08:14:00Z</dcterms:modified>
</cp:coreProperties>
</file>